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7C5C" w14:textId="0E498DF0" w:rsidR="009F292F" w:rsidRDefault="00682116">
      <w:pPr>
        <w:rPr>
          <w:rFonts w:asciiTheme="minorEastAsia" w:hAnsiTheme="minorEastAsia"/>
          <w:sz w:val="28"/>
          <w:szCs w:val="28"/>
        </w:rPr>
      </w:pPr>
      <w:r>
        <w:rPr>
          <w:rFonts w:asciiTheme="minorEastAsia" w:hAnsiTheme="minorEastAsia"/>
          <w:sz w:val="28"/>
          <w:szCs w:val="28"/>
        </w:rPr>
        <w:t xml:space="preserve">World Religions   </w:t>
      </w:r>
      <w:r w:rsidR="009E67B4">
        <w:rPr>
          <w:rFonts w:asciiTheme="minorEastAsia" w:hAnsiTheme="minorEastAsia"/>
          <w:sz w:val="28"/>
          <w:szCs w:val="28"/>
        </w:rPr>
        <w:t xml:space="preserve">Discussion of Bhakti </w:t>
      </w:r>
      <w:proofErr w:type="spellStart"/>
      <w:r w:rsidR="009E67B4">
        <w:rPr>
          <w:rFonts w:asciiTheme="minorEastAsia" w:hAnsiTheme="minorEastAsia"/>
          <w:sz w:val="28"/>
          <w:szCs w:val="28"/>
        </w:rPr>
        <w:t>Marga</w:t>
      </w:r>
      <w:proofErr w:type="spellEnd"/>
    </w:p>
    <w:p w14:paraId="6F81F527" w14:textId="77822173" w:rsidR="00682116" w:rsidRDefault="00682116">
      <w:pPr>
        <w:rPr>
          <w:rFonts w:asciiTheme="minorEastAsia" w:hAnsiTheme="minorEastAsia"/>
          <w:sz w:val="28"/>
          <w:szCs w:val="28"/>
        </w:rPr>
      </w:pPr>
      <w:r>
        <w:rPr>
          <w:rFonts w:asciiTheme="minorEastAsia" w:hAnsiTheme="minorEastAsia"/>
          <w:sz w:val="28"/>
          <w:szCs w:val="28"/>
        </w:rPr>
        <w:t>Discuss these questions with your partner:</w:t>
      </w:r>
    </w:p>
    <w:p w14:paraId="14FAD1A6" w14:textId="1673FF4C" w:rsidR="00C1174B" w:rsidRDefault="00C1174B"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To warm up- just briefly share whatever you are comfortable with sharing- what is your own personal background in religion and/or spirituality?</w:t>
      </w:r>
    </w:p>
    <w:p w14:paraId="7B15BF1A" w14:textId="77777777" w:rsidR="00C1174B" w:rsidRDefault="00C1174B" w:rsidP="00C1174B">
      <w:pPr>
        <w:pStyle w:val="ListParagraph"/>
        <w:rPr>
          <w:rFonts w:asciiTheme="minorEastAsia" w:hAnsiTheme="minorEastAsia"/>
          <w:sz w:val="24"/>
          <w:szCs w:val="24"/>
        </w:rPr>
      </w:pPr>
    </w:p>
    <w:p w14:paraId="564A244C" w14:textId="57132838"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Do you know- or can you guess- what is one of the main criticisms Islam and Muslims make about Christianity and Christianity’s conception of God?</w:t>
      </w:r>
    </w:p>
    <w:p w14:paraId="17D4536F" w14:textId="366080A5"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How do you think a faithful believer of Christianity would respond to this criticism?</w:t>
      </w:r>
    </w:p>
    <w:p w14:paraId="2F341D86" w14:textId="67272CF2"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Do you know- or can you guess- what is one of the main criticisms Christians make about Hinduism and Hinduism’s conception of God?</w:t>
      </w:r>
    </w:p>
    <w:p w14:paraId="64F43C98" w14:textId="1AFB1873"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How do you think a faithful believer of Hinduism would respond to this criticism?</w:t>
      </w:r>
    </w:p>
    <w:p w14:paraId="2DE5ADB3" w14:textId="0CAB23A4"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How come in general 99.99% of Hindus do not criticize other religions or their conceptions of God? How come in general there are no Hinduism missionaries trying to convert other faiths to Hinduism?</w:t>
      </w:r>
    </w:p>
    <w:p w14:paraId="1C830ACB" w14:textId="4E80209E"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What are your thoughts and opinions about questions 1-</w:t>
      </w:r>
      <w:r w:rsidR="00EE1ADE">
        <w:rPr>
          <w:rFonts w:asciiTheme="minorEastAsia" w:hAnsiTheme="minorEastAsia"/>
          <w:sz w:val="24"/>
          <w:szCs w:val="24"/>
        </w:rPr>
        <w:t>6</w:t>
      </w:r>
      <w:r>
        <w:rPr>
          <w:rFonts w:asciiTheme="minorEastAsia" w:hAnsiTheme="minorEastAsia"/>
          <w:sz w:val="24"/>
          <w:szCs w:val="24"/>
        </w:rPr>
        <w:t>?</w:t>
      </w:r>
    </w:p>
    <w:p w14:paraId="2B0AAB80" w14:textId="53621DAC" w:rsidR="00682116" w:rsidRDefault="00682116" w:rsidP="00682116">
      <w:pPr>
        <w:pStyle w:val="ListParagraph"/>
        <w:rPr>
          <w:rFonts w:asciiTheme="minorEastAsia" w:hAnsiTheme="minorEastAsia"/>
          <w:sz w:val="24"/>
          <w:szCs w:val="24"/>
        </w:rPr>
      </w:pPr>
    </w:p>
    <w:p w14:paraId="761936F5" w14:textId="5EEC9412" w:rsidR="00682116" w:rsidRDefault="00682116" w:rsidP="00682116">
      <w:pPr>
        <w:pStyle w:val="ListParagraph"/>
        <w:numPr>
          <w:ilvl w:val="0"/>
          <w:numId w:val="1"/>
        </w:numPr>
        <w:rPr>
          <w:rFonts w:asciiTheme="minorEastAsia" w:hAnsiTheme="minorEastAsia"/>
          <w:sz w:val="24"/>
          <w:szCs w:val="24"/>
        </w:rPr>
      </w:pPr>
      <w:r>
        <w:rPr>
          <w:rFonts w:asciiTheme="minorEastAsia" w:hAnsiTheme="minorEastAsia"/>
          <w:sz w:val="24"/>
          <w:szCs w:val="24"/>
        </w:rPr>
        <w:t xml:space="preserve"> </w:t>
      </w:r>
      <w:r w:rsidR="00701E6A">
        <w:rPr>
          <w:rFonts w:asciiTheme="minorEastAsia" w:hAnsiTheme="minorEastAsia"/>
          <w:sz w:val="24"/>
          <w:szCs w:val="24"/>
        </w:rPr>
        <w:t>Now I want you to read the last page of Huston Smith’s World Religions Book in his chapter on Hinduism. Open my website: www.mricambarellaclass.com</w:t>
      </w:r>
    </w:p>
    <w:p w14:paraId="34F95C38" w14:textId="079AD817" w:rsidR="00701E6A" w:rsidRDefault="00701E6A" w:rsidP="00701E6A">
      <w:pPr>
        <w:pStyle w:val="ListParagraph"/>
        <w:rPr>
          <w:rFonts w:asciiTheme="minorEastAsia" w:hAnsiTheme="minorEastAsia"/>
          <w:sz w:val="24"/>
          <w:szCs w:val="24"/>
        </w:rPr>
      </w:pPr>
      <w:r>
        <w:rPr>
          <w:rFonts w:asciiTheme="minorEastAsia" w:hAnsiTheme="minorEastAsia"/>
          <w:sz w:val="24"/>
          <w:szCs w:val="24"/>
        </w:rPr>
        <w:t>Click on ‘Religion 1</w:t>
      </w:r>
      <w:r w:rsidRPr="00701E6A">
        <w:rPr>
          <w:rFonts w:asciiTheme="minorEastAsia" w:hAnsiTheme="minorEastAsia"/>
          <w:sz w:val="24"/>
          <w:szCs w:val="24"/>
          <w:vertAlign w:val="superscript"/>
        </w:rPr>
        <w:t>st</w:t>
      </w:r>
      <w:r>
        <w:rPr>
          <w:rFonts w:asciiTheme="minorEastAsia" w:hAnsiTheme="minorEastAsia"/>
          <w:sz w:val="24"/>
          <w:szCs w:val="24"/>
        </w:rPr>
        <w:t xml:space="preserve"> </w:t>
      </w:r>
      <w:proofErr w:type="gramStart"/>
      <w:r>
        <w:rPr>
          <w:rFonts w:asciiTheme="minorEastAsia" w:hAnsiTheme="minorEastAsia"/>
          <w:sz w:val="24"/>
          <w:szCs w:val="24"/>
        </w:rPr>
        <w:t xml:space="preserve">Sem”   </w:t>
      </w:r>
      <w:proofErr w:type="gramEnd"/>
      <w:r>
        <w:rPr>
          <w:rFonts w:asciiTheme="minorEastAsia" w:hAnsiTheme="minorEastAsia"/>
          <w:sz w:val="24"/>
          <w:szCs w:val="24"/>
        </w:rPr>
        <w:t xml:space="preserve">  Click on “Week 4 Hinduism Text Chapter Final Pages”</w:t>
      </w:r>
    </w:p>
    <w:p w14:paraId="5A60A7F2" w14:textId="50ABFF48" w:rsidR="00701E6A" w:rsidRDefault="00701E6A" w:rsidP="00701E6A">
      <w:pPr>
        <w:pStyle w:val="ListParagraph"/>
        <w:rPr>
          <w:rFonts w:asciiTheme="minorEastAsia" w:hAnsiTheme="minorEastAsia"/>
          <w:sz w:val="24"/>
          <w:szCs w:val="24"/>
        </w:rPr>
      </w:pPr>
      <w:r>
        <w:rPr>
          <w:rFonts w:asciiTheme="minorEastAsia" w:hAnsiTheme="minorEastAsia"/>
          <w:sz w:val="24"/>
          <w:szCs w:val="24"/>
        </w:rPr>
        <w:t>-ONLY READ THE VERY LAST PAGE- Page 56 “Many Paths to the Same Summit”</w:t>
      </w:r>
    </w:p>
    <w:p w14:paraId="716D49EA" w14:textId="525BE32F" w:rsidR="00701E6A" w:rsidRDefault="00701E6A" w:rsidP="00701E6A">
      <w:pPr>
        <w:pStyle w:val="ListParagraph"/>
        <w:rPr>
          <w:rFonts w:asciiTheme="minorEastAsia" w:hAnsiTheme="minorEastAsia"/>
          <w:sz w:val="24"/>
          <w:szCs w:val="24"/>
        </w:rPr>
      </w:pPr>
      <w:r>
        <w:rPr>
          <w:rFonts w:asciiTheme="minorEastAsia" w:hAnsiTheme="minorEastAsia"/>
          <w:sz w:val="24"/>
          <w:szCs w:val="24"/>
        </w:rPr>
        <w:t>-After you read page 56 only discuss the main ideas on this page.</w:t>
      </w:r>
    </w:p>
    <w:p w14:paraId="2A27541F" w14:textId="77115F21" w:rsidR="00701E6A" w:rsidRDefault="00701E6A" w:rsidP="00701E6A">
      <w:pPr>
        <w:pStyle w:val="ListParagraph"/>
        <w:rPr>
          <w:rFonts w:asciiTheme="minorEastAsia" w:hAnsiTheme="minorEastAsia"/>
          <w:sz w:val="24"/>
          <w:szCs w:val="24"/>
        </w:rPr>
      </w:pPr>
      <w:r>
        <w:rPr>
          <w:rFonts w:asciiTheme="minorEastAsia" w:hAnsiTheme="minorEastAsia"/>
          <w:sz w:val="24"/>
          <w:szCs w:val="24"/>
        </w:rPr>
        <w:t>-How does this relate to how Hinduism understands ‘God’?</w:t>
      </w:r>
    </w:p>
    <w:p w14:paraId="707B672D" w14:textId="6B77F736" w:rsidR="00701E6A" w:rsidRDefault="00701E6A" w:rsidP="00701E6A">
      <w:pPr>
        <w:pStyle w:val="ListParagraph"/>
        <w:rPr>
          <w:rFonts w:asciiTheme="minorEastAsia" w:hAnsiTheme="minorEastAsia"/>
          <w:sz w:val="24"/>
          <w:szCs w:val="24"/>
        </w:rPr>
      </w:pPr>
      <w:r>
        <w:rPr>
          <w:rFonts w:asciiTheme="minorEastAsia" w:hAnsiTheme="minorEastAsia"/>
          <w:sz w:val="24"/>
          <w:szCs w:val="24"/>
        </w:rPr>
        <w:t>-What are your thoughts and opinions about this?</w:t>
      </w:r>
    </w:p>
    <w:p w14:paraId="7453C5DB" w14:textId="495B94FF" w:rsidR="00701E6A" w:rsidRDefault="00701E6A" w:rsidP="00701E6A">
      <w:pPr>
        <w:rPr>
          <w:rFonts w:asciiTheme="minorEastAsia" w:hAnsiTheme="minorEastAsia"/>
          <w:sz w:val="24"/>
          <w:szCs w:val="24"/>
        </w:rPr>
      </w:pPr>
    </w:p>
    <w:p w14:paraId="596FCE8E" w14:textId="375A863C" w:rsidR="00701E6A" w:rsidRDefault="00893BE7" w:rsidP="00701E6A">
      <w:pPr>
        <w:pStyle w:val="ListParagraph"/>
        <w:numPr>
          <w:ilvl w:val="0"/>
          <w:numId w:val="1"/>
        </w:numPr>
        <w:rPr>
          <w:rFonts w:asciiTheme="minorEastAsia" w:hAnsiTheme="minorEastAsia"/>
          <w:sz w:val="24"/>
          <w:szCs w:val="24"/>
        </w:rPr>
      </w:pPr>
      <w:r>
        <w:rPr>
          <w:rFonts w:asciiTheme="minorEastAsia" w:hAnsiTheme="minorEastAsia"/>
          <w:sz w:val="24"/>
          <w:szCs w:val="24"/>
        </w:rPr>
        <w:t xml:space="preserve">Let’s try to go into more detail on how Hinduism understands ‘GOD’. As discussed last </w:t>
      </w:r>
      <w:r w:rsidR="003B23CD">
        <w:rPr>
          <w:rFonts w:asciiTheme="minorEastAsia" w:hAnsiTheme="minorEastAsia"/>
          <w:sz w:val="24"/>
          <w:szCs w:val="24"/>
        </w:rPr>
        <w:t>week</w:t>
      </w:r>
      <w:r>
        <w:rPr>
          <w:rFonts w:asciiTheme="minorEastAsia" w:hAnsiTheme="minorEastAsia"/>
          <w:sz w:val="24"/>
          <w:szCs w:val="24"/>
        </w:rPr>
        <w:t xml:space="preserve">, Hinduism believes there is 1 SUPREME GOD usually referred to as ‘BRAHMAN’.  </w:t>
      </w:r>
      <w:r w:rsidR="00C1174B">
        <w:rPr>
          <w:rFonts w:asciiTheme="minorEastAsia" w:hAnsiTheme="minorEastAsia"/>
          <w:sz w:val="24"/>
          <w:szCs w:val="24"/>
        </w:rPr>
        <w:t>Hinduism believes GOD/BRAHMAN is real.</w:t>
      </w:r>
    </w:p>
    <w:p w14:paraId="252B2036" w14:textId="185E21AC" w:rsidR="00C1174B" w:rsidRDefault="00C1174B" w:rsidP="00C1174B">
      <w:pPr>
        <w:pStyle w:val="ListParagraph"/>
        <w:rPr>
          <w:rFonts w:asciiTheme="minorEastAsia" w:hAnsiTheme="minorEastAsia"/>
          <w:sz w:val="24"/>
          <w:szCs w:val="24"/>
        </w:rPr>
      </w:pPr>
      <w:r>
        <w:rPr>
          <w:rFonts w:asciiTheme="minorEastAsia" w:hAnsiTheme="minorEastAsia"/>
          <w:sz w:val="24"/>
          <w:szCs w:val="24"/>
        </w:rPr>
        <w:t>Hinduism believes our human minds may have trouble truly comprehending ‘GOD/BRAHMAN’. So maybe it is useful to think of GOD/BRAHMAN using analogies our human brains can better understand…</w:t>
      </w:r>
    </w:p>
    <w:p w14:paraId="6E3E77EF" w14:textId="29405911" w:rsidR="00C1174B" w:rsidRDefault="00C1174B" w:rsidP="00C1174B">
      <w:pPr>
        <w:pStyle w:val="ListParagraph"/>
        <w:rPr>
          <w:rFonts w:asciiTheme="minorEastAsia" w:hAnsiTheme="minorEastAsia"/>
          <w:sz w:val="24"/>
          <w:szCs w:val="24"/>
        </w:rPr>
      </w:pPr>
      <w:r>
        <w:rPr>
          <w:rFonts w:asciiTheme="minorEastAsia" w:hAnsiTheme="minorEastAsia"/>
          <w:sz w:val="24"/>
          <w:szCs w:val="24"/>
        </w:rPr>
        <w:t xml:space="preserve">-One useful analogy is to conceive of GOD/BRAHMAN as ‘ENERGY’. </w:t>
      </w:r>
    </w:p>
    <w:p w14:paraId="24A5B2B3" w14:textId="5CA65F92" w:rsidR="00C1174B" w:rsidRDefault="00C1174B" w:rsidP="00C1174B">
      <w:pPr>
        <w:pStyle w:val="ListParagraph"/>
        <w:rPr>
          <w:rFonts w:asciiTheme="minorEastAsia" w:hAnsiTheme="minorEastAsia"/>
          <w:sz w:val="24"/>
          <w:szCs w:val="24"/>
        </w:rPr>
      </w:pPr>
      <w:r>
        <w:rPr>
          <w:rFonts w:asciiTheme="minorEastAsia" w:hAnsiTheme="minorEastAsia"/>
          <w:sz w:val="24"/>
          <w:szCs w:val="24"/>
        </w:rPr>
        <w:t xml:space="preserve">-One theme I introduced on the first day of class and we will explore further this year is the connection between this analogy and modern science and quantum physics. </w:t>
      </w:r>
    </w:p>
    <w:p w14:paraId="75AD406C" w14:textId="2EB68B22" w:rsidR="00C1174B" w:rsidRDefault="00C1174B" w:rsidP="00C1174B">
      <w:pPr>
        <w:pStyle w:val="ListParagraph"/>
        <w:rPr>
          <w:rFonts w:asciiTheme="minorEastAsia" w:hAnsiTheme="minorEastAsia"/>
          <w:sz w:val="24"/>
          <w:szCs w:val="24"/>
        </w:rPr>
      </w:pPr>
      <w:r>
        <w:rPr>
          <w:rFonts w:asciiTheme="minorEastAsia" w:hAnsiTheme="minorEastAsia"/>
          <w:sz w:val="24"/>
          <w:szCs w:val="24"/>
        </w:rPr>
        <w:lastRenderedPageBreak/>
        <w:t>-Let’s together re-watch the first 5 minutes of the movie ‘Inner Worlds; Outer Worlds’ which is also on my website under ‘Religion 2</w:t>
      </w:r>
      <w:r w:rsidRPr="00C1174B">
        <w:rPr>
          <w:rFonts w:asciiTheme="minorEastAsia" w:hAnsiTheme="minorEastAsia"/>
          <w:sz w:val="24"/>
          <w:szCs w:val="24"/>
          <w:vertAlign w:val="superscript"/>
        </w:rPr>
        <w:t>nd</w:t>
      </w:r>
      <w:r>
        <w:rPr>
          <w:rFonts w:asciiTheme="minorEastAsia" w:hAnsiTheme="minorEastAsia"/>
          <w:sz w:val="24"/>
          <w:szCs w:val="24"/>
        </w:rPr>
        <w:t xml:space="preserve"> Sem’</w:t>
      </w:r>
    </w:p>
    <w:p w14:paraId="2C045CD0" w14:textId="0C514701" w:rsidR="00C1174B" w:rsidRDefault="00C1174B" w:rsidP="00C1174B">
      <w:pPr>
        <w:pStyle w:val="ListParagraph"/>
        <w:rPr>
          <w:rFonts w:asciiTheme="minorEastAsia" w:hAnsiTheme="minorEastAsia"/>
          <w:sz w:val="24"/>
          <w:szCs w:val="24"/>
        </w:rPr>
      </w:pPr>
      <w:r>
        <w:rPr>
          <w:rFonts w:asciiTheme="minorEastAsia" w:hAnsiTheme="minorEastAsia"/>
          <w:sz w:val="24"/>
          <w:szCs w:val="24"/>
        </w:rPr>
        <w:t>-Let’s watch the first 5 minutes again and then discuss WHAT IS THE ANALOGY/CONCEPTION of GOD explained in the video?  What are your thoughts and opinions about it?</w:t>
      </w:r>
    </w:p>
    <w:p w14:paraId="251D9CE6" w14:textId="660E9112" w:rsidR="00C1174B" w:rsidRDefault="00C1174B" w:rsidP="00C1174B">
      <w:pPr>
        <w:rPr>
          <w:rFonts w:asciiTheme="minorEastAsia" w:hAnsiTheme="minorEastAsia"/>
          <w:sz w:val="24"/>
          <w:szCs w:val="24"/>
        </w:rPr>
      </w:pPr>
    </w:p>
    <w:p w14:paraId="57E04990" w14:textId="58622F76" w:rsidR="00C1174B" w:rsidRDefault="00C1174B" w:rsidP="00C1174B">
      <w:pPr>
        <w:pStyle w:val="ListParagraph"/>
        <w:numPr>
          <w:ilvl w:val="0"/>
          <w:numId w:val="1"/>
        </w:numPr>
        <w:rPr>
          <w:rFonts w:asciiTheme="minorEastAsia" w:hAnsiTheme="minorEastAsia"/>
          <w:sz w:val="24"/>
          <w:szCs w:val="24"/>
        </w:rPr>
      </w:pPr>
      <w:proofErr w:type="gramStart"/>
      <w:r>
        <w:rPr>
          <w:rFonts w:asciiTheme="minorEastAsia" w:hAnsiTheme="minorEastAsia"/>
          <w:sz w:val="24"/>
          <w:szCs w:val="24"/>
        </w:rPr>
        <w:t>So</w:t>
      </w:r>
      <w:proofErr w:type="gramEnd"/>
      <w:r>
        <w:rPr>
          <w:rFonts w:asciiTheme="minorEastAsia" w:hAnsiTheme="minorEastAsia"/>
          <w:sz w:val="24"/>
          <w:szCs w:val="24"/>
        </w:rPr>
        <w:t xml:space="preserve"> we are beginning our understanding of how Hinduism view’s GOD with the analogy of 1 SUPREME ENERGY that creates and destroys everything and that permeates everything. </w:t>
      </w:r>
    </w:p>
    <w:p w14:paraId="49C39CE8" w14:textId="18AABAF0" w:rsidR="00C1174B" w:rsidRDefault="00C1174B" w:rsidP="00C1174B">
      <w:pPr>
        <w:pStyle w:val="ListParagraph"/>
        <w:rPr>
          <w:rFonts w:asciiTheme="minorEastAsia" w:hAnsiTheme="minorEastAsia"/>
          <w:sz w:val="24"/>
          <w:szCs w:val="24"/>
        </w:rPr>
      </w:pPr>
      <w:r>
        <w:rPr>
          <w:rFonts w:asciiTheme="minorEastAsia" w:hAnsiTheme="minorEastAsia"/>
          <w:sz w:val="24"/>
          <w:szCs w:val="24"/>
        </w:rPr>
        <w:t xml:space="preserve">-For Hinduism this creating, destroying, and preserving ENERGY is real. </w:t>
      </w:r>
    </w:p>
    <w:p w14:paraId="68D23D43" w14:textId="6CB8E2B6" w:rsidR="00C1174B" w:rsidRDefault="00C1174B" w:rsidP="00C1174B">
      <w:pPr>
        <w:pStyle w:val="ListParagraph"/>
        <w:rPr>
          <w:rFonts w:asciiTheme="minorEastAsia" w:hAnsiTheme="minorEastAsia"/>
          <w:sz w:val="24"/>
          <w:szCs w:val="24"/>
        </w:rPr>
      </w:pPr>
      <w:r>
        <w:rPr>
          <w:rFonts w:asciiTheme="minorEastAsia" w:hAnsiTheme="minorEastAsia"/>
          <w:sz w:val="24"/>
          <w:szCs w:val="24"/>
        </w:rPr>
        <w:t xml:space="preserve">-But since this is ‘energy’ there are different ways of knowing this energy. </w:t>
      </w:r>
    </w:p>
    <w:p w14:paraId="0BDE4FFD" w14:textId="33492513" w:rsidR="00C1174B" w:rsidRDefault="00C1174B" w:rsidP="00C1174B">
      <w:pPr>
        <w:pStyle w:val="ListParagraph"/>
        <w:rPr>
          <w:rFonts w:asciiTheme="minorEastAsia" w:hAnsiTheme="minorEastAsia"/>
          <w:sz w:val="24"/>
          <w:szCs w:val="24"/>
        </w:rPr>
      </w:pPr>
      <w:r>
        <w:rPr>
          <w:rFonts w:asciiTheme="minorEastAsia" w:hAnsiTheme="minorEastAsia"/>
          <w:sz w:val="24"/>
          <w:szCs w:val="24"/>
        </w:rPr>
        <w:t>-Relating to this class and IB themes of ‘Ways of Knowing’ what are different ways of knowing this SUPREME ENERGY?</w:t>
      </w:r>
    </w:p>
    <w:p w14:paraId="1820101D" w14:textId="267A3D56" w:rsidR="00C1174B" w:rsidRDefault="00C1174B" w:rsidP="00C1174B">
      <w:pPr>
        <w:rPr>
          <w:rFonts w:asciiTheme="minorEastAsia" w:hAnsiTheme="minorEastAsia"/>
          <w:sz w:val="24"/>
          <w:szCs w:val="24"/>
        </w:rPr>
      </w:pPr>
    </w:p>
    <w:p w14:paraId="3A8FC424" w14:textId="3BCA5A5D" w:rsidR="00C1174B" w:rsidRDefault="00C1174B" w:rsidP="00C1174B">
      <w:pPr>
        <w:pStyle w:val="ListParagraph"/>
        <w:numPr>
          <w:ilvl w:val="0"/>
          <w:numId w:val="1"/>
        </w:numPr>
        <w:rPr>
          <w:rFonts w:asciiTheme="minorEastAsia" w:hAnsiTheme="minorEastAsia"/>
          <w:sz w:val="24"/>
          <w:szCs w:val="24"/>
        </w:rPr>
      </w:pPr>
      <w:r>
        <w:rPr>
          <w:rFonts w:asciiTheme="minorEastAsia" w:hAnsiTheme="minorEastAsia"/>
          <w:sz w:val="24"/>
          <w:szCs w:val="24"/>
        </w:rPr>
        <w:t>Perhaps Hinduism’s great contribution to this question of HOW TO KNOW THE 1 SUPREME ENERGY of GOD- is that the best (and perhaps only place) to find and experience it is WHERE? How does Hinduism explain this concept?</w:t>
      </w:r>
    </w:p>
    <w:p w14:paraId="5CF97F25" w14:textId="47916221" w:rsidR="00C1174B" w:rsidRDefault="00C1174B" w:rsidP="00C1174B">
      <w:pPr>
        <w:ind w:left="360"/>
        <w:rPr>
          <w:rFonts w:asciiTheme="minorEastAsia" w:hAnsiTheme="minorEastAsia"/>
          <w:sz w:val="24"/>
          <w:szCs w:val="24"/>
        </w:rPr>
      </w:pPr>
    </w:p>
    <w:p w14:paraId="2F6E70EB" w14:textId="457D8249" w:rsidR="00C1174B" w:rsidRDefault="00C1174B" w:rsidP="00C1174B">
      <w:pPr>
        <w:pStyle w:val="ListParagraph"/>
        <w:numPr>
          <w:ilvl w:val="0"/>
          <w:numId w:val="1"/>
        </w:numPr>
        <w:rPr>
          <w:rFonts w:asciiTheme="minorEastAsia" w:hAnsiTheme="minorEastAsia"/>
          <w:sz w:val="24"/>
          <w:szCs w:val="24"/>
        </w:rPr>
      </w:pPr>
      <w:r>
        <w:rPr>
          <w:rFonts w:asciiTheme="minorEastAsia" w:hAnsiTheme="minorEastAsia"/>
          <w:sz w:val="24"/>
          <w:szCs w:val="24"/>
        </w:rPr>
        <w:t xml:space="preserve">Before we jump into the 330,000,000 Hindu gods and </w:t>
      </w:r>
      <w:proofErr w:type="gramStart"/>
      <w:r>
        <w:rPr>
          <w:rFonts w:asciiTheme="minorEastAsia" w:hAnsiTheme="minorEastAsia"/>
          <w:sz w:val="24"/>
          <w:szCs w:val="24"/>
        </w:rPr>
        <w:t>goddesses</w:t>
      </w:r>
      <w:proofErr w:type="gramEnd"/>
      <w:r>
        <w:rPr>
          <w:rFonts w:asciiTheme="minorEastAsia" w:hAnsiTheme="minorEastAsia"/>
          <w:sz w:val="24"/>
          <w:szCs w:val="24"/>
        </w:rPr>
        <w:t xml:space="preserve"> we must mention one more very important point about Hinduism’s conception about GOD and the goal of bhakti </w:t>
      </w:r>
      <w:proofErr w:type="spellStart"/>
      <w:r>
        <w:rPr>
          <w:rFonts w:asciiTheme="minorEastAsia" w:hAnsiTheme="minorEastAsia"/>
          <w:sz w:val="24"/>
          <w:szCs w:val="24"/>
        </w:rPr>
        <w:t>marga</w:t>
      </w:r>
      <w:proofErr w:type="spellEnd"/>
      <w:r>
        <w:rPr>
          <w:rFonts w:asciiTheme="minorEastAsia" w:hAnsiTheme="minorEastAsia"/>
          <w:sz w:val="24"/>
          <w:szCs w:val="24"/>
        </w:rPr>
        <w:t>.</w:t>
      </w:r>
    </w:p>
    <w:p w14:paraId="2EDEAA83" w14:textId="77777777" w:rsidR="00C1174B" w:rsidRPr="00C1174B" w:rsidRDefault="00C1174B" w:rsidP="00C1174B">
      <w:pPr>
        <w:pStyle w:val="ListParagraph"/>
        <w:rPr>
          <w:rFonts w:asciiTheme="minorEastAsia" w:hAnsiTheme="minorEastAsia"/>
          <w:sz w:val="24"/>
          <w:szCs w:val="24"/>
        </w:rPr>
      </w:pPr>
    </w:p>
    <w:p w14:paraId="7AFBF478" w14:textId="30B946E3" w:rsidR="00C1174B" w:rsidRDefault="00C1174B" w:rsidP="00C1174B">
      <w:pPr>
        <w:pStyle w:val="ListParagraph"/>
        <w:rPr>
          <w:rFonts w:asciiTheme="minorEastAsia" w:hAnsiTheme="minorEastAsia"/>
          <w:sz w:val="24"/>
          <w:szCs w:val="24"/>
        </w:rPr>
      </w:pPr>
      <w:r>
        <w:rPr>
          <w:rFonts w:asciiTheme="minorEastAsia" w:hAnsiTheme="minorEastAsia"/>
          <w:sz w:val="24"/>
          <w:szCs w:val="24"/>
        </w:rPr>
        <w:t xml:space="preserve">-Open my website: </w:t>
      </w:r>
      <w:hyperlink r:id="rId5" w:history="1">
        <w:r w:rsidRPr="00526ABF">
          <w:rPr>
            <w:rStyle w:val="Hyperlink"/>
            <w:rFonts w:asciiTheme="minorEastAsia" w:hAnsiTheme="minorEastAsia"/>
            <w:sz w:val="24"/>
            <w:szCs w:val="24"/>
          </w:rPr>
          <w:t>www.mrciambarellaclass.com</w:t>
        </w:r>
      </w:hyperlink>
    </w:p>
    <w:p w14:paraId="5303DE59" w14:textId="12BA57D5" w:rsidR="00C1174B" w:rsidRDefault="00C1174B" w:rsidP="00C1174B">
      <w:pPr>
        <w:pStyle w:val="ListParagraph"/>
        <w:rPr>
          <w:rFonts w:asciiTheme="minorEastAsia" w:hAnsiTheme="minorEastAsia"/>
          <w:sz w:val="24"/>
          <w:szCs w:val="24"/>
        </w:rPr>
      </w:pPr>
      <w:r>
        <w:rPr>
          <w:rFonts w:asciiTheme="minorEastAsia" w:hAnsiTheme="minorEastAsia"/>
          <w:sz w:val="24"/>
          <w:szCs w:val="24"/>
        </w:rPr>
        <w:t>-Click on ‘Religion 1</w:t>
      </w:r>
      <w:r w:rsidRPr="00C1174B">
        <w:rPr>
          <w:rFonts w:asciiTheme="minorEastAsia" w:hAnsiTheme="minorEastAsia"/>
          <w:sz w:val="24"/>
          <w:szCs w:val="24"/>
          <w:vertAlign w:val="superscript"/>
        </w:rPr>
        <w:t>st</w:t>
      </w:r>
      <w:r>
        <w:rPr>
          <w:rFonts w:asciiTheme="minorEastAsia" w:hAnsiTheme="minorEastAsia"/>
          <w:sz w:val="24"/>
          <w:szCs w:val="24"/>
        </w:rPr>
        <w:t xml:space="preserve"> Sem”</w:t>
      </w:r>
    </w:p>
    <w:p w14:paraId="11C8318A" w14:textId="30D0B0ED" w:rsidR="00C1174B" w:rsidRDefault="00C1174B" w:rsidP="00C1174B">
      <w:pPr>
        <w:pStyle w:val="ListParagraph"/>
        <w:rPr>
          <w:rFonts w:asciiTheme="minorEastAsia" w:hAnsiTheme="minorEastAsia"/>
          <w:sz w:val="24"/>
          <w:szCs w:val="24"/>
        </w:rPr>
      </w:pPr>
      <w:r>
        <w:rPr>
          <w:rFonts w:asciiTheme="minorEastAsia" w:hAnsiTheme="minorEastAsia"/>
          <w:sz w:val="24"/>
          <w:szCs w:val="24"/>
        </w:rPr>
        <w:t>-Click on “</w:t>
      </w:r>
      <w:r w:rsidR="00EA2780">
        <w:rPr>
          <w:rFonts w:asciiTheme="minorEastAsia" w:hAnsiTheme="minorEastAsia"/>
          <w:sz w:val="24"/>
          <w:szCs w:val="24"/>
        </w:rPr>
        <w:t>Week 3 Bhakti Yoga Readings”</w:t>
      </w:r>
    </w:p>
    <w:p w14:paraId="51204FE2" w14:textId="6E5CF96C" w:rsidR="00EA2780" w:rsidRDefault="00413D64" w:rsidP="00C1174B">
      <w:pPr>
        <w:pStyle w:val="ListParagraph"/>
        <w:rPr>
          <w:rFonts w:asciiTheme="minorEastAsia" w:hAnsiTheme="minorEastAsia"/>
          <w:sz w:val="24"/>
          <w:szCs w:val="24"/>
        </w:rPr>
      </w:pPr>
      <w:r>
        <w:rPr>
          <w:rFonts w:asciiTheme="minorEastAsia" w:hAnsiTheme="minorEastAsia"/>
          <w:sz w:val="24"/>
          <w:szCs w:val="24"/>
        </w:rPr>
        <w:t>-Only read pages 28-29 and then discuss the main ideas with your partner.</w:t>
      </w:r>
    </w:p>
    <w:p w14:paraId="7FD9A136" w14:textId="0603A7EA" w:rsidR="00413D64" w:rsidRDefault="00413D64" w:rsidP="00413D64">
      <w:pPr>
        <w:rPr>
          <w:rFonts w:asciiTheme="minorEastAsia" w:hAnsiTheme="minorEastAsia"/>
          <w:sz w:val="24"/>
          <w:szCs w:val="24"/>
        </w:rPr>
      </w:pPr>
    </w:p>
    <w:p w14:paraId="01062601" w14:textId="77777777" w:rsidR="00413D64" w:rsidRDefault="00413D64" w:rsidP="00413D64">
      <w:pPr>
        <w:pStyle w:val="ListParagraph"/>
        <w:numPr>
          <w:ilvl w:val="0"/>
          <w:numId w:val="1"/>
        </w:numPr>
        <w:rPr>
          <w:rFonts w:asciiTheme="minorEastAsia" w:hAnsiTheme="minorEastAsia"/>
          <w:sz w:val="24"/>
          <w:szCs w:val="24"/>
        </w:rPr>
      </w:pPr>
      <w:proofErr w:type="gramStart"/>
      <w:r>
        <w:rPr>
          <w:rFonts w:asciiTheme="minorEastAsia" w:hAnsiTheme="minorEastAsia"/>
          <w:sz w:val="24"/>
          <w:szCs w:val="24"/>
        </w:rPr>
        <w:t>So</w:t>
      </w:r>
      <w:proofErr w:type="gramEnd"/>
      <w:r>
        <w:rPr>
          <w:rFonts w:asciiTheme="minorEastAsia" w:hAnsiTheme="minorEastAsia"/>
          <w:sz w:val="24"/>
          <w:szCs w:val="24"/>
        </w:rPr>
        <w:t xml:space="preserve"> let’s summarize a little. </w:t>
      </w:r>
    </w:p>
    <w:p w14:paraId="554D71CE" w14:textId="0806DF42" w:rsidR="00413D64" w:rsidRDefault="00413D64" w:rsidP="00413D64">
      <w:pPr>
        <w:pStyle w:val="ListParagraph"/>
        <w:rPr>
          <w:rFonts w:asciiTheme="minorEastAsia" w:hAnsiTheme="minorEastAsia"/>
          <w:sz w:val="24"/>
          <w:szCs w:val="24"/>
        </w:rPr>
      </w:pPr>
      <w:r>
        <w:rPr>
          <w:rFonts w:asciiTheme="minorEastAsia" w:hAnsiTheme="minorEastAsia"/>
          <w:sz w:val="24"/>
          <w:szCs w:val="24"/>
        </w:rPr>
        <w:t>-Hinduism believes in 1 SUPREME GOD/BRAHMAN.</w:t>
      </w:r>
    </w:p>
    <w:p w14:paraId="0AAF9A02" w14:textId="0F74CA87" w:rsidR="00413D64" w:rsidRDefault="00413D64" w:rsidP="00413D64">
      <w:pPr>
        <w:pStyle w:val="ListParagraph"/>
        <w:rPr>
          <w:rFonts w:asciiTheme="minorEastAsia" w:hAnsiTheme="minorEastAsia"/>
          <w:sz w:val="24"/>
          <w:szCs w:val="24"/>
        </w:rPr>
      </w:pPr>
      <w:r>
        <w:rPr>
          <w:rFonts w:asciiTheme="minorEastAsia" w:hAnsiTheme="minorEastAsia"/>
          <w:sz w:val="24"/>
          <w:szCs w:val="24"/>
        </w:rPr>
        <w:t>-Hinduism believes that Atman is Brahman and Brahman is Atman.</w:t>
      </w:r>
    </w:p>
    <w:p w14:paraId="0E8A6367" w14:textId="2708C20F" w:rsidR="00413D64" w:rsidRDefault="00413D64" w:rsidP="00413D64">
      <w:pPr>
        <w:pStyle w:val="ListParagraph"/>
        <w:rPr>
          <w:rFonts w:asciiTheme="minorEastAsia" w:hAnsiTheme="minorEastAsia"/>
          <w:sz w:val="24"/>
          <w:szCs w:val="24"/>
        </w:rPr>
      </w:pPr>
      <w:r>
        <w:rPr>
          <w:rFonts w:asciiTheme="minorEastAsia" w:hAnsiTheme="minorEastAsia"/>
          <w:sz w:val="24"/>
          <w:szCs w:val="24"/>
        </w:rPr>
        <w:t>-Hinduism believes there are 3 MARGAS or PATHS to your atman realizing Brahman:</w:t>
      </w:r>
    </w:p>
    <w:p w14:paraId="160983AB" w14:textId="5FBBFBFC" w:rsidR="00413D64" w:rsidRDefault="00413D64" w:rsidP="00413D64">
      <w:pPr>
        <w:pStyle w:val="ListParagraph"/>
        <w:rPr>
          <w:rFonts w:asciiTheme="minorEastAsia" w:hAnsiTheme="minorEastAsia"/>
          <w:sz w:val="24"/>
          <w:szCs w:val="24"/>
        </w:rPr>
      </w:pPr>
      <w:r>
        <w:rPr>
          <w:rFonts w:asciiTheme="minorEastAsia" w:hAnsiTheme="minorEastAsia"/>
          <w:sz w:val="24"/>
          <w:szCs w:val="24"/>
        </w:rPr>
        <w:lastRenderedPageBreak/>
        <w:tab/>
        <w:t xml:space="preserve">1) Jnana </w:t>
      </w:r>
      <w:proofErr w:type="spellStart"/>
      <w:r>
        <w:rPr>
          <w:rFonts w:asciiTheme="minorEastAsia" w:hAnsiTheme="minorEastAsia"/>
          <w:sz w:val="24"/>
          <w:szCs w:val="24"/>
        </w:rPr>
        <w:t>Marga</w:t>
      </w:r>
      <w:proofErr w:type="spellEnd"/>
      <w:r>
        <w:rPr>
          <w:rFonts w:asciiTheme="minorEastAsia" w:hAnsiTheme="minorEastAsia"/>
          <w:sz w:val="24"/>
          <w:szCs w:val="24"/>
        </w:rPr>
        <w:t>- physical ‘raja’ yoga, meditation, and philosophical study of sacred texts</w:t>
      </w:r>
    </w:p>
    <w:p w14:paraId="49BEE26A" w14:textId="5223B4D5" w:rsidR="00413D64" w:rsidRDefault="00413D64" w:rsidP="00413D64">
      <w:pPr>
        <w:pStyle w:val="ListParagraph"/>
        <w:rPr>
          <w:rFonts w:asciiTheme="minorEastAsia" w:hAnsiTheme="minorEastAsia"/>
          <w:sz w:val="24"/>
          <w:szCs w:val="24"/>
        </w:rPr>
      </w:pPr>
      <w:r>
        <w:rPr>
          <w:rFonts w:asciiTheme="minorEastAsia" w:hAnsiTheme="minorEastAsia"/>
          <w:sz w:val="24"/>
          <w:szCs w:val="24"/>
        </w:rPr>
        <w:tab/>
        <w:t xml:space="preserve">2) Karma </w:t>
      </w:r>
      <w:proofErr w:type="spellStart"/>
      <w:r>
        <w:rPr>
          <w:rFonts w:asciiTheme="minorEastAsia" w:hAnsiTheme="minorEastAsia"/>
          <w:sz w:val="24"/>
          <w:szCs w:val="24"/>
        </w:rPr>
        <w:t>Marga</w:t>
      </w:r>
      <w:proofErr w:type="spellEnd"/>
      <w:r>
        <w:rPr>
          <w:rFonts w:asciiTheme="minorEastAsia" w:hAnsiTheme="minorEastAsia"/>
          <w:sz w:val="24"/>
          <w:szCs w:val="24"/>
        </w:rPr>
        <w:t>- selfless service to others</w:t>
      </w:r>
    </w:p>
    <w:p w14:paraId="37D48F70" w14:textId="279D0677" w:rsidR="00413D64" w:rsidRDefault="00413D64" w:rsidP="00413D64">
      <w:pPr>
        <w:pStyle w:val="ListParagraph"/>
        <w:rPr>
          <w:rFonts w:asciiTheme="minorEastAsia" w:hAnsiTheme="minorEastAsia"/>
          <w:sz w:val="24"/>
          <w:szCs w:val="24"/>
        </w:rPr>
      </w:pPr>
      <w:r>
        <w:rPr>
          <w:rFonts w:asciiTheme="minorEastAsia" w:hAnsiTheme="minorEastAsia"/>
          <w:sz w:val="24"/>
          <w:szCs w:val="24"/>
        </w:rPr>
        <w:tab/>
        <w:t xml:space="preserve">3) Bhakti </w:t>
      </w:r>
      <w:proofErr w:type="spellStart"/>
      <w:r>
        <w:rPr>
          <w:rFonts w:asciiTheme="minorEastAsia" w:hAnsiTheme="minorEastAsia"/>
          <w:sz w:val="24"/>
          <w:szCs w:val="24"/>
        </w:rPr>
        <w:t>Marga</w:t>
      </w:r>
      <w:proofErr w:type="spellEnd"/>
      <w:r>
        <w:rPr>
          <w:rFonts w:asciiTheme="minorEastAsia" w:hAnsiTheme="minorEastAsia"/>
          <w:sz w:val="24"/>
          <w:szCs w:val="24"/>
        </w:rPr>
        <w:t>- ritual devotion to GOD.</w:t>
      </w:r>
    </w:p>
    <w:p w14:paraId="4E0DBCC6" w14:textId="50A431D7" w:rsidR="00413D64" w:rsidRDefault="00413D64" w:rsidP="00413D64">
      <w:pPr>
        <w:ind w:left="2160"/>
        <w:rPr>
          <w:rFonts w:asciiTheme="minorEastAsia" w:hAnsiTheme="minorEastAsia"/>
          <w:sz w:val="24"/>
          <w:szCs w:val="24"/>
        </w:rPr>
      </w:pPr>
      <w:r>
        <w:rPr>
          <w:rFonts w:asciiTheme="minorEastAsia" w:hAnsiTheme="minorEastAsia"/>
          <w:sz w:val="24"/>
          <w:szCs w:val="24"/>
        </w:rPr>
        <w:t xml:space="preserve">- the purpose of bhakti </w:t>
      </w:r>
      <w:proofErr w:type="spellStart"/>
      <w:r>
        <w:rPr>
          <w:rFonts w:asciiTheme="minorEastAsia" w:hAnsiTheme="minorEastAsia"/>
          <w:sz w:val="24"/>
          <w:szCs w:val="24"/>
        </w:rPr>
        <w:t>marga</w:t>
      </w:r>
      <w:proofErr w:type="spellEnd"/>
      <w:r>
        <w:rPr>
          <w:rFonts w:asciiTheme="minorEastAsia" w:hAnsiTheme="minorEastAsia"/>
          <w:sz w:val="24"/>
          <w:szCs w:val="24"/>
        </w:rPr>
        <w:t xml:space="preserve"> is for you to FEEL the real SUPREME ENERGY of God</w:t>
      </w:r>
    </w:p>
    <w:p w14:paraId="4618F75F" w14:textId="18A891F9" w:rsidR="00413D64" w:rsidRDefault="00413D64" w:rsidP="00413D64">
      <w:pPr>
        <w:ind w:left="2160"/>
        <w:rPr>
          <w:rFonts w:asciiTheme="minorEastAsia" w:hAnsiTheme="minorEastAsia"/>
          <w:sz w:val="24"/>
          <w:szCs w:val="24"/>
        </w:rPr>
      </w:pPr>
      <w:r>
        <w:rPr>
          <w:rFonts w:asciiTheme="minorEastAsia" w:hAnsiTheme="minorEastAsia"/>
          <w:sz w:val="24"/>
          <w:szCs w:val="24"/>
        </w:rPr>
        <w:t>-the best way to ‘understand’ this ENERGY of God is to use the emotion of unconditional LOVE</w:t>
      </w:r>
    </w:p>
    <w:p w14:paraId="15F4A9F8" w14:textId="66293E85" w:rsidR="00413D64" w:rsidRDefault="00413D64" w:rsidP="00413D64">
      <w:pPr>
        <w:rPr>
          <w:rFonts w:asciiTheme="minorEastAsia" w:hAnsiTheme="minorEastAsia"/>
          <w:sz w:val="24"/>
          <w:szCs w:val="24"/>
        </w:rPr>
      </w:pPr>
    </w:p>
    <w:p w14:paraId="575073B2" w14:textId="6729D9BA" w:rsidR="00413D64" w:rsidRDefault="00413D64" w:rsidP="00413D64">
      <w:pPr>
        <w:pStyle w:val="ListParagraph"/>
        <w:numPr>
          <w:ilvl w:val="0"/>
          <w:numId w:val="1"/>
        </w:numPr>
        <w:rPr>
          <w:rFonts w:asciiTheme="minorEastAsia" w:hAnsiTheme="minorEastAsia"/>
          <w:sz w:val="24"/>
          <w:szCs w:val="24"/>
        </w:rPr>
      </w:pPr>
      <w:r>
        <w:rPr>
          <w:rFonts w:asciiTheme="minorEastAsia" w:hAnsiTheme="minorEastAsia"/>
          <w:sz w:val="24"/>
          <w:szCs w:val="24"/>
        </w:rPr>
        <w:t xml:space="preserve">Now- for some people in Hinduism this is enough. There is no need to try to further comprehend GOD with more analogies for our brains. However, Hinduism also agrees that some people DO need more analogies for their brains to better understand God and there is no problem with that.  Therefore, we now come to the part of bhakti </w:t>
      </w:r>
      <w:proofErr w:type="spellStart"/>
      <w:r>
        <w:rPr>
          <w:rFonts w:asciiTheme="minorEastAsia" w:hAnsiTheme="minorEastAsia"/>
          <w:sz w:val="24"/>
          <w:szCs w:val="24"/>
        </w:rPr>
        <w:t>marga</w:t>
      </w:r>
      <w:proofErr w:type="spellEnd"/>
      <w:r>
        <w:rPr>
          <w:rFonts w:asciiTheme="minorEastAsia" w:hAnsiTheme="minorEastAsia"/>
          <w:sz w:val="24"/>
          <w:szCs w:val="24"/>
        </w:rPr>
        <w:t xml:space="preserve"> trying to conceptualize GOD in more details.</w:t>
      </w:r>
    </w:p>
    <w:p w14:paraId="4B92B393" w14:textId="72A2DD14" w:rsidR="00413D64" w:rsidRDefault="00413D64" w:rsidP="00413D64">
      <w:pPr>
        <w:pStyle w:val="ListParagraph"/>
        <w:rPr>
          <w:rFonts w:asciiTheme="minorEastAsia" w:hAnsiTheme="minorEastAsia"/>
          <w:sz w:val="24"/>
          <w:szCs w:val="24"/>
        </w:rPr>
      </w:pPr>
      <w:r>
        <w:rPr>
          <w:rFonts w:asciiTheme="minorEastAsia" w:hAnsiTheme="minorEastAsia"/>
          <w:sz w:val="24"/>
          <w:szCs w:val="24"/>
        </w:rPr>
        <w:t xml:space="preserve">-You may remember from last </w:t>
      </w:r>
      <w:r w:rsidR="003B23CD">
        <w:rPr>
          <w:rFonts w:asciiTheme="minorEastAsia" w:hAnsiTheme="minorEastAsia"/>
          <w:sz w:val="24"/>
          <w:szCs w:val="24"/>
        </w:rPr>
        <w:t>week</w:t>
      </w:r>
      <w:r>
        <w:rPr>
          <w:rFonts w:asciiTheme="minorEastAsia" w:hAnsiTheme="minorEastAsia"/>
          <w:sz w:val="24"/>
          <w:szCs w:val="24"/>
        </w:rPr>
        <w:t>- how does Hinduism try to conceive of the 3 aspects of this 1 Supreme Energy as</w:t>
      </w:r>
    </w:p>
    <w:p w14:paraId="168B101A" w14:textId="267DF378" w:rsidR="00413D64" w:rsidRDefault="00413D64" w:rsidP="00413D64">
      <w:pPr>
        <w:pStyle w:val="ListParagraph"/>
        <w:rPr>
          <w:rFonts w:asciiTheme="minorEastAsia" w:hAnsiTheme="minorEastAsia"/>
          <w:sz w:val="24"/>
          <w:szCs w:val="24"/>
        </w:rPr>
      </w:pPr>
      <w:r>
        <w:rPr>
          <w:rFonts w:asciiTheme="minorEastAsia" w:hAnsiTheme="minorEastAsia"/>
          <w:sz w:val="24"/>
          <w:szCs w:val="24"/>
        </w:rPr>
        <w:t>a. God the Creator?</w:t>
      </w:r>
    </w:p>
    <w:p w14:paraId="48F20295" w14:textId="5D11E7B4" w:rsidR="00413D64" w:rsidRDefault="00413D64" w:rsidP="00413D64">
      <w:pPr>
        <w:pStyle w:val="ListParagraph"/>
        <w:rPr>
          <w:rFonts w:asciiTheme="minorEastAsia" w:hAnsiTheme="minorEastAsia"/>
          <w:sz w:val="24"/>
          <w:szCs w:val="24"/>
        </w:rPr>
      </w:pPr>
      <w:r>
        <w:rPr>
          <w:rFonts w:asciiTheme="minorEastAsia" w:hAnsiTheme="minorEastAsia"/>
          <w:sz w:val="24"/>
          <w:szCs w:val="24"/>
        </w:rPr>
        <w:t>b. God the Destroyer?</w:t>
      </w:r>
    </w:p>
    <w:p w14:paraId="12F2BB76" w14:textId="1786E5F6" w:rsidR="00413D64" w:rsidRDefault="00413D64" w:rsidP="00413D64">
      <w:pPr>
        <w:pStyle w:val="ListParagraph"/>
        <w:rPr>
          <w:rFonts w:asciiTheme="minorEastAsia" w:hAnsiTheme="minorEastAsia"/>
          <w:sz w:val="24"/>
          <w:szCs w:val="24"/>
        </w:rPr>
      </w:pPr>
      <w:r>
        <w:rPr>
          <w:rFonts w:asciiTheme="minorEastAsia" w:hAnsiTheme="minorEastAsia"/>
          <w:sz w:val="24"/>
          <w:szCs w:val="24"/>
        </w:rPr>
        <w:t>c. God the Preserver?</w:t>
      </w:r>
    </w:p>
    <w:p w14:paraId="2D30BE53" w14:textId="6F7E2F14" w:rsidR="00413D64" w:rsidRDefault="00413D64" w:rsidP="00413D64">
      <w:pPr>
        <w:rPr>
          <w:rFonts w:asciiTheme="minorEastAsia" w:hAnsiTheme="minorEastAsia"/>
          <w:sz w:val="24"/>
          <w:szCs w:val="24"/>
        </w:rPr>
      </w:pPr>
    </w:p>
    <w:p w14:paraId="56E0FCBD" w14:textId="59CC5659" w:rsidR="00413D64" w:rsidRDefault="00413D64" w:rsidP="00413D64">
      <w:pPr>
        <w:pStyle w:val="ListParagraph"/>
        <w:numPr>
          <w:ilvl w:val="0"/>
          <w:numId w:val="1"/>
        </w:numPr>
        <w:rPr>
          <w:rFonts w:asciiTheme="minorEastAsia" w:hAnsiTheme="minorEastAsia"/>
          <w:sz w:val="24"/>
          <w:szCs w:val="24"/>
        </w:rPr>
      </w:pPr>
      <w:r>
        <w:rPr>
          <w:rFonts w:asciiTheme="minorEastAsia" w:hAnsiTheme="minorEastAsia"/>
          <w:sz w:val="24"/>
          <w:szCs w:val="24"/>
        </w:rPr>
        <w:t xml:space="preserve">You may also remember from </w:t>
      </w:r>
      <w:r w:rsidR="003B23CD">
        <w:rPr>
          <w:rFonts w:asciiTheme="minorEastAsia" w:hAnsiTheme="minorEastAsia"/>
          <w:sz w:val="24"/>
          <w:szCs w:val="24"/>
        </w:rPr>
        <w:t>homework reading</w:t>
      </w:r>
      <w:r>
        <w:rPr>
          <w:rFonts w:asciiTheme="minorEastAsia" w:hAnsiTheme="minorEastAsia"/>
          <w:sz w:val="24"/>
          <w:szCs w:val="24"/>
        </w:rPr>
        <w:t xml:space="preserve"> that ‘God the Preserver’ has a special relationship with humanity.</w:t>
      </w:r>
      <w:r w:rsidR="003B23CD">
        <w:rPr>
          <w:rFonts w:asciiTheme="minorEastAsia" w:hAnsiTheme="minorEastAsia"/>
          <w:sz w:val="24"/>
          <w:szCs w:val="24"/>
        </w:rPr>
        <w:t xml:space="preserve"> To refresh your memory re-read our textbook page 97.  </w:t>
      </w:r>
      <w:r>
        <w:rPr>
          <w:rFonts w:asciiTheme="minorEastAsia" w:hAnsiTheme="minorEastAsia"/>
          <w:sz w:val="24"/>
          <w:szCs w:val="24"/>
        </w:rPr>
        <w:t xml:space="preserve"> Explain this with your partner. What are your thoughts about this?</w:t>
      </w:r>
    </w:p>
    <w:p w14:paraId="3C93BDBD" w14:textId="4476E5F5" w:rsidR="00413D64" w:rsidRDefault="00413D64" w:rsidP="00413D64">
      <w:pPr>
        <w:ind w:left="360"/>
        <w:rPr>
          <w:rFonts w:asciiTheme="minorEastAsia" w:hAnsiTheme="minorEastAsia"/>
          <w:sz w:val="24"/>
          <w:szCs w:val="24"/>
        </w:rPr>
      </w:pPr>
    </w:p>
    <w:p w14:paraId="2060BFF9" w14:textId="343EED13" w:rsidR="00413D64" w:rsidRDefault="00413D64" w:rsidP="00413D64">
      <w:pPr>
        <w:pStyle w:val="ListParagraph"/>
        <w:numPr>
          <w:ilvl w:val="0"/>
          <w:numId w:val="1"/>
        </w:numPr>
        <w:rPr>
          <w:rFonts w:asciiTheme="minorEastAsia" w:hAnsiTheme="minorEastAsia"/>
          <w:sz w:val="24"/>
          <w:szCs w:val="24"/>
        </w:rPr>
      </w:pPr>
      <w:r>
        <w:rPr>
          <w:rFonts w:asciiTheme="minorEastAsia" w:hAnsiTheme="minorEastAsia"/>
          <w:sz w:val="24"/>
          <w:szCs w:val="24"/>
        </w:rPr>
        <w:t>How would a Hindu understand who was Jesus or Buddha or Muhammad?</w:t>
      </w:r>
    </w:p>
    <w:p w14:paraId="0F3765E4" w14:textId="77777777" w:rsidR="00413D64" w:rsidRPr="00413D64" w:rsidRDefault="00413D64" w:rsidP="00413D64">
      <w:pPr>
        <w:pStyle w:val="ListParagraph"/>
        <w:rPr>
          <w:rFonts w:asciiTheme="minorEastAsia" w:hAnsiTheme="minorEastAsia"/>
          <w:sz w:val="24"/>
          <w:szCs w:val="24"/>
        </w:rPr>
      </w:pPr>
    </w:p>
    <w:p w14:paraId="2119BB37" w14:textId="1824FD4B" w:rsidR="002A7496" w:rsidRDefault="00F80D20" w:rsidP="00F80D20">
      <w:pPr>
        <w:pStyle w:val="ListParagraph"/>
        <w:numPr>
          <w:ilvl w:val="0"/>
          <w:numId w:val="1"/>
        </w:numPr>
        <w:rPr>
          <w:rFonts w:asciiTheme="minorEastAsia" w:hAnsiTheme="minorEastAsia"/>
          <w:sz w:val="24"/>
          <w:szCs w:val="24"/>
        </w:rPr>
      </w:pPr>
      <w:r>
        <w:rPr>
          <w:rFonts w:asciiTheme="minorEastAsia" w:hAnsiTheme="minorEastAsia"/>
          <w:sz w:val="24"/>
          <w:szCs w:val="24"/>
        </w:rPr>
        <w:t>Now let’s start to introduce some of the most important of the “330,000,000” gods and goddesses that exist in Hinduism (always remembering that for Hindus each of these gods is only a representation or specific manifestation of 1 SUPREME GOD)</w:t>
      </w:r>
    </w:p>
    <w:p w14:paraId="0784FD6D" w14:textId="77777777" w:rsidR="00F80D20" w:rsidRPr="00F80D20" w:rsidRDefault="00F80D20" w:rsidP="00F80D20">
      <w:pPr>
        <w:pStyle w:val="ListParagraph"/>
        <w:rPr>
          <w:rFonts w:asciiTheme="minorEastAsia" w:hAnsiTheme="minorEastAsia"/>
          <w:sz w:val="24"/>
          <w:szCs w:val="24"/>
        </w:rPr>
      </w:pPr>
    </w:p>
    <w:p w14:paraId="5E15DB25" w14:textId="44C60D42" w:rsidR="00F80D20" w:rsidRDefault="00F80D20" w:rsidP="00F80D20">
      <w:pPr>
        <w:pStyle w:val="ListParagraph"/>
        <w:numPr>
          <w:ilvl w:val="0"/>
          <w:numId w:val="2"/>
        </w:numPr>
        <w:rPr>
          <w:rFonts w:asciiTheme="minorEastAsia" w:hAnsiTheme="minorEastAsia"/>
          <w:sz w:val="24"/>
          <w:szCs w:val="24"/>
        </w:rPr>
      </w:pPr>
      <w:r>
        <w:rPr>
          <w:rFonts w:asciiTheme="minorEastAsia" w:hAnsiTheme="minorEastAsia"/>
          <w:sz w:val="24"/>
          <w:szCs w:val="24"/>
        </w:rPr>
        <w:t>Open my website to “</w:t>
      </w:r>
      <w:r w:rsidR="007F1E95">
        <w:rPr>
          <w:rFonts w:asciiTheme="minorEastAsia" w:hAnsiTheme="minorEastAsia"/>
          <w:sz w:val="24"/>
          <w:szCs w:val="24"/>
        </w:rPr>
        <w:t>Week 3 Hindu Gods &amp; Shiva Reading”</w:t>
      </w:r>
    </w:p>
    <w:p w14:paraId="7CF77863" w14:textId="756B51A9" w:rsidR="007F1E95" w:rsidRDefault="007F1E95" w:rsidP="00F80D20">
      <w:pPr>
        <w:pStyle w:val="ListParagraph"/>
        <w:numPr>
          <w:ilvl w:val="0"/>
          <w:numId w:val="2"/>
        </w:numPr>
        <w:rPr>
          <w:rFonts w:asciiTheme="minorEastAsia" w:hAnsiTheme="minorEastAsia"/>
          <w:sz w:val="24"/>
          <w:szCs w:val="24"/>
        </w:rPr>
      </w:pPr>
      <w:r>
        <w:rPr>
          <w:rFonts w:asciiTheme="minorEastAsia" w:hAnsiTheme="minorEastAsia"/>
          <w:sz w:val="24"/>
          <w:szCs w:val="24"/>
        </w:rPr>
        <w:t>Read the assigned parts and discuss</w:t>
      </w:r>
    </w:p>
    <w:p w14:paraId="3128AF24" w14:textId="03C61249" w:rsidR="00DB3AFB" w:rsidRDefault="00DB3AFB" w:rsidP="00DB3AFB">
      <w:pPr>
        <w:rPr>
          <w:rFonts w:asciiTheme="minorEastAsia" w:hAnsiTheme="minorEastAsia"/>
          <w:sz w:val="24"/>
          <w:szCs w:val="24"/>
        </w:rPr>
      </w:pPr>
    </w:p>
    <w:p w14:paraId="60B83D34" w14:textId="29D561EE" w:rsidR="00DB3AFB" w:rsidRDefault="00DB3AFB" w:rsidP="00DB3AFB">
      <w:pPr>
        <w:pStyle w:val="ListParagraph"/>
        <w:numPr>
          <w:ilvl w:val="0"/>
          <w:numId w:val="1"/>
        </w:numPr>
        <w:rPr>
          <w:rFonts w:asciiTheme="minorEastAsia" w:hAnsiTheme="minorEastAsia"/>
          <w:sz w:val="24"/>
          <w:szCs w:val="24"/>
        </w:rPr>
      </w:pPr>
      <w:r>
        <w:rPr>
          <w:rFonts w:asciiTheme="minorEastAsia" w:hAnsiTheme="minorEastAsia"/>
          <w:sz w:val="24"/>
          <w:szCs w:val="24"/>
        </w:rPr>
        <w:t xml:space="preserve">One thing you will discover in Hinduism is that many Hindus would say they have “a natural affinity” to one specific Hindu god or goddess. Therefore, some Hindus will primarily worship Shiva, or some will primarily worship Kali.  For Hindus this is no problem since they all realize that they are all worshipping the same 1 GOD- but are just drawn to this 1 GOD thru this </w:t>
      </w:r>
      <w:proofErr w:type="gramStart"/>
      <w:r>
        <w:rPr>
          <w:rFonts w:asciiTheme="minorEastAsia" w:hAnsiTheme="minorEastAsia"/>
          <w:sz w:val="24"/>
          <w:szCs w:val="24"/>
        </w:rPr>
        <w:t>particular manifestation</w:t>
      </w:r>
      <w:proofErr w:type="gramEnd"/>
      <w:r>
        <w:rPr>
          <w:rFonts w:asciiTheme="minorEastAsia" w:hAnsiTheme="minorEastAsia"/>
          <w:sz w:val="24"/>
          <w:szCs w:val="24"/>
        </w:rPr>
        <w:t xml:space="preserve"> (as Shiva or Kali, etc.)</w:t>
      </w:r>
    </w:p>
    <w:p w14:paraId="7A1AB5D5" w14:textId="461BC53C" w:rsidR="00DB3AFB" w:rsidRDefault="00DB3AFB" w:rsidP="00DB3AFB">
      <w:pPr>
        <w:pStyle w:val="ListParagraph"/>
        <w:rPr>
          <w:rFonts w:asciiTheme="minorEastAsia" w:hAnsiTheme="minorEastAsia"/>
          <w:sz w:val="24"/>
          <w:szCs w:val="24"/>
        </w:rPr>
      </w:pPr>
      <w:r>
        <w:rPr>
          <w:rFonts w:asciiTheme="minorEastAsia" w:hAnsiTheme="minorEastAsia"/>
          <w:sz w:val="24"/>
          <w:szCs w:val="24"/>
        </w:rPr>
        <w:t>-One of the most popular gods to worship in India in Shiva.</w:t>
      </w:r>
    </w:p>
    <w:p w14:paraId="326A58D4" w14:textId="7183BDF4" w:rsidR="00DB3AFB" w:rsidRDefault="00DB3AFB" w:rsidP="00DB3AFB">
      <w:pPr>
        <w:pStyle w:val="ListParagraph"/>
        <w:rPr>
          <w:rFonts w:asciiTheme="minorEastAsia" w:hAnsiTheme="minorEastAsia"/>
          <w:sz w:val="24"/>
          <w:szCs w:val="24"/>
        </w:rPr>
      </w:pPr>
      <w:r>
        <w:rPr>
          <w:rFonts w:asciiTheme="minorEastAsia" w:hAnsiTheme="minorEastAsia"/>
          <w:sz w:val="24"/>
          <w:szCs w:val="24"/>
        </w:rPr>
        <w:t>-Let’s learn some more about how Hindus worship Shiva:</w:t>
      </w:r>
    </w:p>
    <w:p w14:paraId="661B32DF" w14:textId="59C992C9" w:rsidR="00DB3AFB" w:rsidRDefault="00DB3AFB" w:rsidP="00DB3AFB">
      <w:pPr>
        <w:pStyle w:val="ListParagraph"/>
        <w:rPr>
          <w:rFonts w:asciiTheme="minorEastAsia" w:hAnsiTheme="minorEastAsia"/>
          <w:sz w:val="24"/>
          <w:szCs w:val="24"/>
        </w:rPr>
      </w:pPr>
    </w:p>
    <w:p w14:paraId="25111B4A" w14:textId="2998DEBE" w:rsidR="00DB3AFB" w:rsidRDefault="00DB3AFB" w:rsidP="00DB3AFB">
      <w:pPr>
        <w:pStyle w:val="ListParagraph"/>
        <w:numPr>
          <w:ilvl w:val="0"/>
          <w:numId w:val="3"/>
        </w:numPr>
        <w:rPr>
          <w:rFonts w:asciiTheme="minorEastAsia" w:hAnsiTheme="minorEastAsia"/>
          <w:sz w:val="24"/>
          <w:szCs w:val="24"/>
        </w:rPr>
      </w:pPr>
      <w:r>
        <w:rPr>
          <w:rFonts w:asciiTheme="minorEastAsia" w:hAnsiTheme="minorEastAsia"/>
          <w:sz w:val="24"/>
          <w:szCs w:val="24"/>
        </w:rPr>
        <w:t xml:space="preserve">Open my website to “Om </w:t>
      </w:r>
      <w:proofErr w:type="spellStart"/>
      <w:r>
        <w:rPr>
          <w:rFonts w:asciiTheme="minorEastAsia" w:hAnsiTheme="minorEastAsia"/>
          <w:sz w:val="24"/>
          <w:szCs w:val="24"/>
        </w:rPr>
        <w:t>Namah</w:t>
      </w:r>
      <w:proofErr w:type="spellEnd"/>
      <w:r>
        <w:rPr>
          <w:rFonts w:asciiTheme="minorEastAsia" w:hAnsiTheme="minorEastAsia"/>
          <w:sz w:val="24"/>
          <w:szCs w:val="24"/>
        </w:rPr>
        <w:t xml:space="preserve"> </w:t>
      </w:r>
      <w:proofErr w:type="spellStart"/>
      <w:r>
        <w:rPr>
          <w:rFonts w:asciiTheme="minorEastAsia" w:hAnsiTheme="minorEastAsia"/>
          <w:sz w:val="24"/>
          <w:szCs w:val="24"/>
        </w:rPr>
        <w:t>Shivayah</w:t>
      </w:r>
      <w:proofErr w:type="spellEnd"/>
      <w:r>
        <w:rPr>
          <w:rFonts w:asciiTheme="minorEastAsia" w:hAnsiTheme="minorEastAsia"/>
          <w:sz w:val="24"/>
          <w:szCs w:val="24"/>
        </w:rPr>
        <w:t xml:space="preserve"> Reading”</w:t>
      </w:r>
    </w:p>
    <w:p w14:paraId="68A5E587" w14:textId="2E743E46" w:rsidR="00DB3AFB" w:rsidRDefault="00DB3AFB" w:rsidP="00DB3AFB">
      <w:pPr>
        <w:pStyle w:val="ListParagraph"/>
        <w:numPr>
          <w:ilvl w:val="0"/>
          <w:numId w:val="3"/>
        </w:numPr>
        <w:rPr>
          <w:rFonts w:asciiTheme="minorEastAsia" w:hAnsiTheme="minorEastAsia"/>
          <w:sz w:val="24"/>
          <w:szCs w:val="24"/>
        </w:rPr>
      </w:pPr>
      <w:r>
        <w:rPr>
          <w:rFonts w:asciiTheme="minorEastAsia" w:hAnsiTheme="minorEastAsia"/>
          <w:sz w:val="24"/>
          <w:szCs w:val="24"/>
        </w:rPr>
        <w:t xml:space="preserve">Open “Om </w:t>
      </w:r>
      <w:proofErr w:type="spellStart"/>
      <w:r>
        <w:rPr>
          <w:rFonts w:asciiTheme="minorEastAsia" w:hAnsiTheme="minorEastAsia"/>
          <w:sz w:val="24"/>
          <w:szCs w:val="24"/>
        </w:rPr>
        <w:t>Namah</w:t>
      </w:r>
      <w:proofErr w:type="spellEnd"/>
      <w:r>
        <w:rPr>
          <w:rFonts w:asciiTheme="minorEastAsia" w:hAnsiTheme="minorEastAsia"/>
          <w:sz w:val="24"/>
          <w:szCs w:val="24"/>
        </w:rPr>
        <w:t xml:space="preserve"> </w:t>
      </w:r>
      <w:proofErr w:type="spellStart"/>
      <w:r>
        <w:rPr>
          <w:rFonts w:asciiTheme="minorEastAsia" w:hAnsiTheme="minorEastAsia"/>
          <w:sz w:val="24"/>
          <w:szCs w:val="24"/>
        </w:rPr>
        <w:t>Shivaya</w:t>
      </w:r>
      <w:proofErr w:type="spellEnd"/>
      <w:r>
        <w:rPr>
          <w:rFonts w:asciiTheme="minorEastAsia" w:hAnsiTheme="minorEastAsia"/>
          <w:sz w:val="24"/>
          <w:szCs w:val="24"/>
        </w:rPr>
        <w:t xml:space="preserve"> Chanting”</w:t>
      </w:r>
    </w:p>
    <w:p w14:paraId="3C85CAD6" w14:textId="06E25E32" w:rsidR="00DB3AFB" w:rsidRDefault="00DB3AFB" w:rsidP="00DB3AFB">
      <w:pPr>
        <w:rPr>
          <w:rFonts w:asciiTheme="minorEastAsia" w:hAnsiTheme="minorEastAsia"/>
          <w:sz w:val="24"/>
          <w:szCs w:val="24"/>
        </w:rPr>
      </w:pPr>
    </w:p>
    <w:p w14:paraId="35444B5A" w14:textId="494705A8" w:rsidR="00DB3AFB" w:rsidRDefault="00DB3AFB" w:rsidP="00DB3AFB">
      <w:pPr>
        <w:pStyle w:val="ListParagraph"/>
        <w:numPr>
          <w:ilvl w:val="0"/>
          <w:numId w:val="1"/>
        </w:numPr>
        <w:rPr>
          <w:rFonts w:asciiTheme="minorEastAsia" w:hAnsiTheme="minorEastAsia"/>
          <w:sz w:val="24"/>
          <w:szCs w:val="24"/>
        </w:rPr>
      </w:pPr>
      <w:r>
        <w:rPr>
          <w:rFonts w:asciiTheme="minorEastAsia" w:hAnsiTheme="minorEastAsia"/>
          <w:sz w:val="24"/>
          <w:szCs w:val="24"/>
        </w:rPr>
        <w:t>What do you think about the movie “Mystic India” so far?</w:t>
      </w:r>
    </w:p>
    <w:p w14:paraId="44B0E429" w14:textId="38D2E0FF" w:rsidR="00DB3AFB" w:rsidRDefault="00DB3AFB" w:rsidP="00DB3AFB">
      <w:pPr>
        <w:pStyle w:val="ListParagraph"/>
        <w:numPr>
          <w:ilvl w:val="0"/>
          <w:numId w:val="4"/>
        </w:numPr>
        <w:rPr>
          <w:rFonts w:asciiTheme="minorEastAsia" w:hAnsiTheme="minorEastAsia"/>
          <w:sz w:val="24"/>
          <w:szCs w:val="24"/>
        </w:rPr>
      </w:pPr>
      <w:r>
        <w:rPr>
          <w:rFonts w:asciiTheme="minorEastAsia" w:hAnsiTheme="minorEastAsia"/>
          <w:sz w:val="24"/>
          <w:szCs w:val="24"/>
        </w:rPr>
        <w:t>What have you learned about Hinduism and India from it?</w:t>
      </w:r>
    </w:p>
    <w:p w14:paraId="0D0E7101" w14:textId="57FF0BCF" w:rsidR="00DB3AFB" w:rsidRDefault="00DB3AFB" w:rsidP="00DB3AFB">
      <w:pPr>
        <w:pStyle w:val="ListParagraph"/>
        <w:numPr>
          <w:ilvl w:val="0"/>
          <w:numId w:val="4"/>
        </w:numPr>
        <w:rPr>
          <w:rFonts w:asciiTheme="minorEastAsia" w:hAnsiTheme="minorEastAsia"/>
          <w:sz w:val="24"/>
          <w:szCs w:val="24"/>
        </w:rPr>
      </w:pPr>
      <w:r>
        <w:rPr>
          <w:rFonts w:asciiTheme="minorEastAsia" w:hAnsiTheme="minorEastAsia"/>
          <w:sz w:val="24"/>
          <w:szCs w:val="24"/>
        </w:rPr>
        <w:t xml:space="preserve">How have you seen all 3 </w:t>
      </w:r>
      <w:proofErr w:type="spellStart"/>
      <w:r>
        <w:rPr>
          <w:rFonts w:asciiTheme="minorEastAsia" w:hAnsiTheme="minorEastAsia"/>
          <w:sz w:val="24"/>
          <w:szCs w:val="24"/>
        </w:rPr>
        <w:t>margas</w:t>
      </w:r>
      <w:proofErr w:type="spellEnd"/>
      <w:r>
        <w:rPr>
          <w:rFonts w:asciiTheme="minorEastAsia" w:hAnsiTheme="minorEastAsia"/>
          <w:sz w:val="24"/>
          <w:szCs w:val="24"/>
        </w:rPr>
        <w:t xml:space="preserve"> in the movie and Neelkanth’s life so far (jnana, karma, and bhakti)</w:t>
      </w:r>
    </w:p>
    <w:p w14:paraId="6E74E92A" w14:textId="5507EF2A" w:rsidR="00DB3AFB" w:rsidRPr="00DB3AFB" w:rsidRDefault="00DB3AFB" w:rsidP="00DB3AFB">
      <w:pPr>
        <w:pStyle w:val="ListParagraph"/>
        <w:numPr>
          <w:ilvl w:val="0"/>
          <w:numId w:val="4"/>
        </w:numPr>
        <w:rPr>
          <w:rFonts w:asciiTheme="minorEastAsia" w:hAnsiTheme="minorEastAsia"/>
          <w:sz w:val="24"/>
          <w:szCs w:val="24"/>
        </w:rPr>
      </w:pPr>
      <w:r>
        <w:rPr>
          <w:rFonts w:asciiTheme="minorEastAsia" w:hAnsiTheme="minorEastAsia"/>
          <w:sz w:val="24"/>
          <w:szCs w:val="24"/>
        </w:rPr>
        <w:t>How can Neelka</w:t>
      </w:r>
      <w:r w:rsidR="00EE1ADE">
        <w:rPr>
          <w:rFonts w:asciiTheme="minorEastAsia" w:hAnsiTheme="minorEastAsia"/>
          <w:sz w:val="24"/>
          <w:szCs w:val="24"/>
        </w:rPr>
        <w:t>nt</w:t>
      </w:r>
      <w:bookmarkStart w:id="0" w:name="_GoBack"/>
      <w:bookmarkEnd w:id="0"/>
      <w:r>
        <w:rPr>
          <w:rFonts w:asciiTheme="minorEastAsia" w:hAnsiTheme="minorEastAsia"/>
          <w:sz w:val="24"/>
          <w:szCs w:val="24"/>
        </w:rPr>
        <w:t>h’s life-story be interpreted literally and also SYMBOLICALLY?</w:t>
      </w:r>
    </w:p>
    <w:sectPr w:rsidR="00DB3AFB" w:rsidRPr="00DB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4A2"/>
    <w:multiLevelType w:val="hybridMultilevel"/>
    <w:tmpl w:val="02BAE344"/>
    <w:lvl w:ilvl="0" w:tplc="19C04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62587"/>
    <w:multiLevelType w:val="hybridMultilevel"/>
    <w:tmpl w:val="EA2C5F84"/>
    <w:lvl w:ilvl="0" w:tplc="96F23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65E7B"/>
    <w:multiLevelType w:val="hybridMultilevel"/>
    <w:tmpl w:val="2AE868CE"/>
    <w:lvl w:ilvl="0" w:tplc="1E064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D72DC6"/>
    <w:multiLevelType w:val="hybridMultilevel"/>
    <w:tmpl w:val="52C8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16"/>
    <w:rsid w:val="002A7496"/>
    <w:rsid w:val="003B23CD"/>
    <w:rsid w:val="00413D64"/>
    <w:rsid w:val="00682116"/>
    <w:rsid w:val="00701E6A"/>
    <w:rsid w:val="007F1E95"/>
    <w:rsid w:val="00893BE7"/>
    <w:rsid w:val="009E67B4"/>
    <w:rsid w:val="009F292F"/>
    <w:rsid w:val="00C1174B"/>
    <w:rsid w:val="00C66303"/>
    <w:rsid w:val="00DB3AFB"/>
    <w:rsid w:val="00EA2780"/>
    <w:rsid w:val="00EE1ADE"/>
    <w:rsid w:val="00F80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0E33"/>
  <w15:chartTrackingRefBased/>
  <w15:docId w15:val="{368A7D73-F3B9-4E93-9EAA-071612A2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16"/>
    <w:pPr>
      <w:ind w:left="720"/>
      <w:contextualSpacing/>
    </w:pPr>
  </w:style>
  <w:style w:type="character" w:styleId="Hyperlink">
    <w:name w:val="Hyperlink"/>
    <w:basedOn w:val="DefaultParagraphFont"/>
    <w:uiPriority w:val="99"/>
    <w:unhideWhenUsed/>
    <w:rsid w:val="00701E6A"/>
    <w:rPr>
      <w:color w:val="0563C1" w:themeColor="hyperlink"/>
      <w:u w:val="single"/>
    </w:rPr>
  </w:style>
  <w:style w:type="character" w:styleId="UnresolvedMention">
    <w:name w:val="Unresolved Mention"/>
    <w:basedOn w:val="DefaultParagraphFont"/>
    <w:uiPriority w:val="99"/>
    <w:semiHidden/>
    <w:unhideWhenUsed/>
    <w:rsid w:val="00701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7</cp:revision>
  <dcterms:created xsi:type="dcterms:W3CDTF">2021-08-26T04:42:00Z</dcterms:created>
  <dcterms:modified xsi:type="dcterms:W3CDTF">2021-08-26T05:14:00Z</dcterms:modified>
</cp:coreProperties>
</file>